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1F3BBA">
        <w:rPr>
          <w:rFonts w:ascii="Times New Roman" w:hAnsi="Times New Roman"/>
          <w:b/>
          <w:sz w:val="28"/>
          <w:szCs w:val="28"/>
        </w:rPr>
        <w:t>1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1F3BBA">
        <w:rPr>
          <w:rFonts w:ascii="Times New Roman" w:hAnsi="Times New Roman"/>
          <w:b/>
          <w:sz w:val="28"/>
          <w:szCs w:val="28"/>
        </w:rPr>
        <w:t>12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F3BBA" w:rsidRDefault="001F3BBA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036988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FA59DE" w:rsidRDefault="00673C8D" w:rsidP="00FA59D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Rekonstrukce výtahů</w:t>
      </w:r>
    </w:p>
    <w:p w:rsidR="00241EBD" w:rsidRPr="00F4658C" w:rsidRDefault="00673C8D" w:rsidP="00F4658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Oslovení možných dodavatelů, rozšíření malého výtahu, zjištění možnosti prodloužení trasy (1-10 patro)</w:t>
      </w:r>
      <w:r w:rsidR="00FC7310">
        <w:rPr>
          <w:rFonts w:ascii="Times New Roman" w:hAnsi="Times New Roman"/>
          <w:sz w:val="24"/>
          <w:szCs w:val="24"/>
        </w:rPr>
        <w:t>, zjištění proveditelnosti</w:t>
      </w:r>
    </w:p>
    <w:p w:rsidR="00227E6F" w:rsidRDefault="00227E6F" w:rsidP="00227E6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Čipový systém – nahrazení klíčů pro vstupy do domu</w:t>
      </w:r>
      <w:r w:rsidR="004956BC">
        <w:rPr>
          <w:rFonts w:ascii="Times New Roman" w:hAnsi="Times New Roman"/>
          <w:b/>
          <w:sz w:val="24"/>
          <w:szCs w:val="24"/>
        </w:rPr>
        <w:t xml:space="preserve"> a sklepů</w:t>
      </w:r>
    </w:p>
    <w:p w:rsidR="00BA4708" w:rsidRPr="00BA4708" w:rsidRDefault="004956BC" w:rsidP="00BA4708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Vybrán systém </w:t>
      </w:r>
      <w:proofErr w:type="spellStart"/>
      <w:r>
        <w:rPr>
          <w:rFonts w:ascii="Times New Roman" w:hAnsi="Times New Roman"/>
          <w:sz w:val="24"/>
          <w:szCs w:val="24"/>
        </w:rPr>
        <w:t>Entry</w:t>
      </w:r>
      <w:proofErr w:type="spellEnd"/>
      <w:r>
        <w:rPr>
          <w:rFonts w:ascii="Times New Roman" w:hAnsi="Times New Roman"/>
          <w:sz w:val="24"/>
          <w:szCs w:val="24"/>
        </w:rPr>
        <w:t xml:space="preserve">, dodavatele </w:t>
      </w:r>
      <w:proofErr w:type="spellStart"/>
      <w:r>
        <w:rPr>
          <w:rFonts w:ascii="Times New Roman" w:hAnsi="Times New Roman"/>
          <w:sz w:val="24"/>
          <w:szCs w:val="24"/>
        </w:rPr>
        <w:t>SystemPlus</w:t>
      </w:r>
      <w:proofErr w:type="spellEnd"/>
    </w:p>
    <w:p w:rsidR="00676C37" w:rsidRDefault="00676C37" w:rsidP="00676C3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1F3BBA" w:rsidRPr="004956BC" w:rsidRDefault="00676C37" w:rsidP="004956BC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kompromisního řešení, plech ve vzhledu a tvaru betonu</w:t>
      </w:r>
      <w:r w:rsidR="004956BC">
        <w:rPr>
          <w:rFonts w:ascii="Times New Roman" w:hAnsi="Times New Roman"/>
          <w:sz w:val="24"/>
          <w:szCs w:val="24"/>
        </w:rPr>
        <w:t>, vyzkoušení na jednom</w:t>
      </w:r>
      <w:r w:rsidR="00E94A81">
        <w:rPr>
          <w:rFonts w:ascii="Times New Roman" w:hAnsi="Times New Roman"/>
          <w:sz w:val="24"/>
          <w:szCs w:val="24"/>
        </w:rPr>
        <w:t xml:space="preserve"> vzorovém</w:t>
      </w:r>
      <w:r w:rsidR="004956BC">
        <w:rPr>
          <w:rFonts w:ascii="Times New Roman" w:hAnsi="Times New Roman"/>
          <w:sz w:val="24"/>
          <w:szCs w:val="24"/>
        </w:rPr>
        <w:t xml:space="preserve"> balkonu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1F3BBA">
        <w:rPr>
          <w:rFonts w:ascii="Times New Roman" w:hAnsi="Times New Roman"/>
          <w:b/>
          <w:sz w:val="28"/>
          <w:szCs w:val="28"/>
        </w:rPr>
        <w:t>1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1F3BBA">
        <w:rPr>
          <w:rFonts w:ascii="Times New Roman" w:hAnsi="Times New Roman"/>
          <w:b/>
          <w:sz w:val="28"/>
          <w:szCs w:val="28"/>
        </w:rPr>
        <w:t>12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B3" w:rsidRDefault="004101B3" w:rsidP="00E8307A">
      <w:pPr>
        <w:spacing w:after="0" w:line="240" w:lineRule="auto"/>
      </w:pPr>
      <w:r>
        <w:separator/>
      </w:r>
    </w:p>
  </w:endnote>
  <w:endnote w:type="continuationSeparator" w:id="0">
    <w:p w:rsidR="004101B3" w:rsidRDefault="004101B3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E037DC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B3" w:rsidRDefault="004101B3" w:rsidP="00E8307A">
      <w:pPr>
        <w:spacing w:after="0" w:line="240" w:lineRule="auto"/>
      </w:pPr>
      <w:r>
        <w:separator/>
      </w:r>
    </w:p>
  </w:footnote>
  <w:footnote w:type="continuationSeparator" w:id="0">
    <w:p w:rsidR="004101B3" w:rsidRDefault="004101B3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6409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6E8F"/>
    <w:rsid w:val="001E4E22"/>
    <w:rsid w:val="001F3BBA"/>
    <w:rsid w:val="001F6FF7"/>
    <w:rsid w:val="00201B04"/>
    <w:rsid w:val="00205D00"/>
    <w:rsid w:val="0020715D"/>
    <w:rsid w:val="00212C54"/>
    <w:rsid w:val="00215547"/>
    <w:rsid w:val="00225B2B"/>
    <w:rsid w:val="00227E6F"/>
    <w:rsid w:val="00227F4C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6BC"/>
    <w:rsid w:val="004A4ADA"/>
    <w:rsid w:val="004A7EA7"/>
    <w:rsid w:val="004B05D8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1081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73C8D"/>
    <w:rsid w:val="00676C37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6613"/>
    <w:rsid w:val="00836EAE"/>
    <w:rsid w:val="00840458"/>
    <w:rsid w:val="00846FA2"/>
    <w:rsid w:val="00847299"/>
    <w:rsid w:val="0085505D"/>
    <w:rsid w:val="008613EE"/>
    <w:rsid w:val="008632B5"/>
    <w:rsid w:val="0086758F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3FA6"/>
    <w:rsid w:val="00A54436"/>
    <w:rsid w:val="00A71E3D"/>
    <w:rsid w:val="00A9184F"/>
    <w:rsid w:val="00AA1BC1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55E0B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69C6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96065"/>
    <w:rsid w:val="00FA44B1"/>
    <w:rsid w:val="00FA59DE"/>
    <w:rsid w:val="00FB46C0"/>
    <w:rsid w:val="00FB5D9B"/>
    <w:rsid w:val="00FC7310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A133-F2D9-40A3-9702-F27B6DAF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625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9</cp:revision>
  <dcterms:created xsi:type="dcterms:W3CDTF">2015-11-10T17:01:00Z</dcterms:created>
  <dcterms:modified xsi:type="dcterms:W3CDTF">2015-12-01T18:19:00Z</dcterms:modified>
</cp:coreProperties>
</file>