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C34CB0">
        <w:rPr>
          <w:rFonts w:ascii="Times New Roman" w:hAnsi="Times New Roman"/>
          <w:b/>
          <w:sz w:val="28"/>
          <w:szCs w:val="28"/>
        </w:rPr>
        <w:t>14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36988" w:rsidRDefault="00036988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Milan Kostka – byt </w:t>
      </w:r>
      <w:proofErr w:type="gramStart"/>
      <w:r>
        <w:rPr>
          <w:rFonts w:ascii="Times New Roman" w:hAnsi="Times New Roman"/>
        </w:rPr>
        <w:t>č.501</w:t>
      </w:r>
      <w:proofErr w:type="gramEnd"/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 xml:space="preserve">Příprava </w:t>
      </w:r>
      <w:r w:rsidR="00016A54">
        <w:rPr>
          <w:rFonts w:ascii="Times New Roman" w:hAnsi="Times New Roman"/>
          <w:b/>
          <w:sz w:val="24"/>
          <w:szCs w:val="24"/>
        </w:rPr>
        <w:t>programu shromáždění</w:t>
      </w:r>
    </w:p>
    <w:p w:rsidR="008D7004" w:rsidRDefault="00C34CB0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36988">
        <w:rPr>
          <w:rFonts w:ascii="Times New Roman" w:hAnsi="Times New Roman"/>
          <w:sz w:val="24"/>
          <w:szCs w:val="24"/>
        </w:rPr>
        <w:t>yúčtování a rozpočet</w:t>
      </w:r>
      <w:r>
        <w:rPr>
          <w:rFonts w:ascii="Times New Roman" w:hAnsi="Times New Roman"/>
          <w:sz w:val="24"/>
          <w:szCs w:val="24"/>
        </w:rPr>
        <w:t xml:space="preserve"> – dohodnut způsob vyúčtování a rozpočtu</w:t>
      </w:r>
    </w:p>
    <w:p w:rsidR="00C34CB0" w:rsidRPr="00C34CB0" w:rsidRDefault="00C34CB0" w:rsidP="00C34CB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C34CB0">
        <w:rPr>
          <w:rFonts w:ascii="Times New Roman" w:hAnsi="Times New Roman"/>
          <w:b/>
          <w:sz w:val="24"/>
          <w:szCs w:val="24"/>
        </w:rPr>
        <w:t>Dlužník</w:t>
      </w:r>
    </w:p>
    <w:p w:rsidR="00C34CB0" w:rsidRDefault="00C34CB0" w:rsidP="00C34CB0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stavu pohledávky a dědického řízení</w:t>
      </w:r>
    </w:p>
    <w:p w:rsidR="000C3C7F" w:rsidRPr="00C34CB0" w:rsidRDefault="000C3C7F" w:rsidP="000C3C7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Platba elektřiny</w:t>
      </w:r>
    </w:p>
    <w:p w:rsidR="000C3C7F" w:rsidRDefault="000C3C7F" w:rsidP="000C3C7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Řešení platby elektřiny Jo-Po, </w:t>
      </w:r>
      <w:proofErr w:type="spellStart"/>
      <w:r>
        <w:rPr>
          <w:rFonts w:ascii="Times New Roman" w:hAnsi="Times New Roman"/>
          <w:sz w:val="24"/>
          <w:szCs w:val="24"/>
        </w:rPr>
        <w:t>Pores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0"/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C34CB0">
        <w:rPr>
          <w:rFonts w:ascii="Times New Roman" w:hAnsi="Times New Roman"/>
          <w:b/>
          <w:sz w:val="28"/>
          <w:szCs w:val="28"/>
        </w:rPr>
        <w:t>14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036988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3D" w:rsidRDefault="008A5B3D" w:rsidP="00E8307A">
      <w:pPr>
        <w:spacing w:after="0" w:line="240" w:lineRule="auto"/>
      </w:pPr>
      <w:r>
        <w:separator/>
      </w:r>
    </w:p>
  </w:endnote>
  <w:endnote w:type="continuationSeparator" w:id="0">
    <w:p w:rsidR="008A5B3D" w:rsidRDefault="008A5B3D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C3C7F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3D" w:rsidRDefault="008A5B3D" w:rsidP="00E8307A">
      <w:pPr>
        <w:spacing w:after="0" w:line="240" w:lineRule="auto"/>
      </w:pPr>
      <w:r>
        <w:separator/>
      </w:r>
    </w:p>
  </w:footnote>
  <w:footnote w:type="continuationSeparator" w:id="0">
    <w:p w:rsidR="008A5B3D" w:rsidRDefault="008A5B3D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3C7F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A6522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0550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A5B3D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34CB0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4C75-10B0-44B4-A637-4CA30B0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468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5</cp:revision>
  <dcterms:created xsi:type="dcterms:W3CDTF">2015-04-15T12:16:00Z</dcterms:created>
  <dcterms:modified xsi:type="dcterms:W3CDTF">2015-04-16T05:56:00Z</dcterms:modified>
</cp:coreProperties>
</file>